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4BCC" w14:textId="6C1BE5BD" w:rsidR="00162446" w:rsidRPr="009605AD" w:rsidRDefault="00162446" w:rsidP="00162446">
      <w:pPr>
        <w:rPr>
          <w:lang w:val="uk-UA"/>
        </w:rPr>
      </w:pPr>
      <w:r w:rsidRPr="009605AD">
        <w:rPr>
          <w:lang w:val="uk-UA"/>
        </w:rPr>
        <w:t>ЛУКСІАЛ</w:t>
      </w:r>
      <w:bookmarkStart w:id="0" w:name="_Hlk22041331"/>
      <w:r w:rsidRPr="009605AD">
        <w:rPr>
          <w:lang w:val="uk-UA"/>
        </w:rPr>
        <w:t xml:space="preserve"> П</w:t>
      </w:r>
      <w:r w:rsidR="00DC5B2B" w:rsidRPr="009605AD">
        <w:rPr>
          <w:lang w:val="uk-UA"/>
        </w:rPr>
        <w:t>ЛЮС</w:t>
      </w:r>
      <w:bookmarkEnd w:id="0"/>
    </w:p>
    <w:p w14:paraId="134BA4AA" w14:textId="77777777" w:rsidR="00B733F2" w:rsidRPr="009605AD" w:rsidRDefault="00162446" w:rsidP="00162446">
      <w:pPr>
        <w:rPr>
          <w:lang w:val="uk-UA"/>
        </w:rPr>
      </w:pPr>
      <w:r w:rsidRPr="009605AD">
        <w:rPr>
          <w:lang w:val="uk-UA"/>
        </w:rPr>
        <w:t xml:space="preserve">СКЛАД: </w:t>
      </w:r>
    </w:p>
    <w:p w14:paraId="705BEABC" w14:textId="57F8DA69" w:rsidR="003C57CF" w:rsidRPr="009605AD" w:rsidRDefault="00162446" w:rsidP="00162446">
      <w:pPr>
        <w:rPr>
          <w:lang w:val="uk-UA"/>
        </w:rPr>
      </w:pPr>
      <w:r w:rsidRPr="009605AD">
        <w:rPr>
          <w:lang w:val="uk-UA"/>
        </w:rPr>
        <w:t xml:space="preserve">Гіалуронат натрію 0,3%, P-Plus™, хлорид калію, хлорид кальцію, хлорид магнію, Хлорид натрію, SCO® в фізіологічному буферному розчині. </w:t>
      </w:r>
    </w:p>
    <w:p w14:paraId="4D9D25E7" w14:textId="77777777" w:rsidR="00B733F2" w:rsidRPr="009605AD" w:rsidRDefault="00162446" w:rsidP="00162446">
      <w:pPr>
        <w:rPr>
          <w:lang w:val="uk-UA"/>
        </w:rPr>
      </w:pPr>
      <w:r w:rsidRPr="009605AD">
        <w:rPr>
          <w:lang w:val="uk-UA"/>
        </w:rPr>
        <w:t xml:space="preserve">ОПИС: </w:t>
      </w:r>
    </w:p>
    <w:p w14:paraId="21BC4212" w14:textId="2B967174" w:rsidR="003C57CF" w:rsidRPr="009605AD" w:rsidRDefault="00162446" w:rsidP="00162446">
      <w:pPr>
        <w:rPr>
          <w:lang w:val="uk-UA"/>
        </w:rPr>
      </w:pPr>
      <w:r w:rsidRPr="009605AD">
        <w:rPr>
          <w:lang w:val="uk-UA"/>
        </w:rPr>
        <w:t xml:space="preserve">Краплі ЛУКСІАЛ </w:t>
      </w:r>
      <w:r w:rsidR="00DC5B2B" w:rsidRPr="009605AD">
        <w:rPr>
          <w:lang w:val="uk-UA"/>
        </w:rPr>
        <w:t xml:space="preserve">ПЛЮС </w:t>
      </w:r>
      <w:r w:rsidRPr="009605AD">
        <w:rPr>
          <w:lang w:val="uk-UA"/>
        </w:rPr>
        <w:t xml:space="preserve">- це освіжаючий ревіталізуючий та зволожуючий офтальмологічний розчин, що містить гіалуронат натрію 0,3%, отриманий шляхом ферментації, нетваринного походження. Дія гіалуронату натрію оптимізується та подовжується синергічною дією P-Plus™. </w:t>
      </w:r>
    </w:p>
    <w:p w14:paraId="3D9E2C49" w14:textId="5D88342A" w:rsidR="003C57CF" w:rsidRPr="009605AD" w:rsidRDefault="00162446" w:rsidP="00162446">
      <w:pPr>
        <w:rPr>
          <w:lang w:val="uk-UA"/>
        </w:rPr>
      </w:pPr>
      <w:r w:rsidRPr="009605AD">
        <w:rPr>
          <w:lang w:val="uk-UA"/>
        </w:rPr>
        <w:t xml:space="preserve">P-Plus™ є гідророзчинним полімером зі змащувальними властивостями та властивістю утворювати плівку. Поєднання гіалуронату натрію та P-Plus™ не тільки збільшує в’язкість розчину, але й покращує його мукоадгезивні властивості. Присутність електролітів (Cl-, Na+, K+, Ca++ </w:t>
      </w:r>
      <w:r w:rsidR="00B733F2" w:rsidRPr="009605AD">
        <w:rPr>
          <w:lang w:val="uk-UA"/>
        </w:rPr>
        <w:t>та</w:t>
      </w:r>
      <w:r w:rsidRPr="009605AD">
        <w:rPr>
          <w:lang w:val="uk-UA"/>
        </w:rPr>
        <w:t xml:space="preserve"> Mg++), необхідний для клітинних біохімічних процесів, допомагає підтримувати поверхню ока в належному фізіологічному стані. </w:t>
      </w:r>
    </w:p>
    <w:p w14:paraId="7875916D" w14:textId="1437157E" w:rsidR="003C57CF" w:rsidRPr="009605AD" w:rsidRDefault="00162446" w:rsidP="00162446">
      <w:pPr>
        <w:rPr>
          <w:lang w:val="uk-UA"/>
        </w:rPr>
      </w:pPr>
      <w:r w:rsidRPr="009605AD">
        <w:rPr>
          <w:lang w:val="uk-UA"/>
        </w:rPr>
        <w:t xml:space="preserve">Краплі ЛУКСІАЛ </w:t>
      </w:r>
      <w:r w:rsidR="00DC5B2B" w:rsidRPr="009605AD">
        <w:rPr>
          <w:lang w:val="uk-UA"/>
        </w:rPr>
        <w:t xml:space="preserve">ПЛЮС </w:t>
      </w:r>
      <w:r w:rsidRPr="009605AD">
        <w:rPr>
          <w:lang w:val="uk-UA"/>
        </w:rPr>
        <w:t xml:space="preserve">законсервовано за допомогою спеціальної системи консервації під назвою SCO® (Стабілізований комплексний оксихлор), який зберігає розчин стерильним у флаконі. Під дією світла SCO® розкладається на компоненти, що природно містяться в сльозах людини, такі як хлорид натрію, кисень та вода, завдяки чому він дуже добре переноситься. </w:t>
      </w:r>
    </w:p>
    <w:p w14:paraId="139C839D" w14:textId="77777777" w:rsidR="00DC5B2B" w:rsidRPr="009605AD" w:rsidRDefault="00162446" w:rsidP="00162446">
      <w:pPr>
        <w:rPr>
          <w:lang w:val="uk-UA"/>
        </w:rPr>
      </w:pPr>
      <w:r w:rsidRPr="009605AD">
        <w:rPr>
          <w:lang w:val="uk-UA"/>
        </w:rPr>
        <w:t>ПОКАЗАННЯ:</w:t>
      </w:r>
    </w:p>
    <w:p w14:paraId="5AF63073" w14:textId="754A88EB" w:rsidR="003C57CF" w:rsidRPr="009605AD" w:rsidRDefault="00162446" w:rsidP="00162446">
      <w:pPr>
        <w:rPr>
          <w:lang w:val="uk-UA"/>
        </w:rPr>
      </w:pPr>
      <w:r w:rsidRPr="009605AD">
        <w:rPr>
          <w:lang w:val="uk-UA"/>
        </w:rPr>
        <w:t xml:space="preserve">Краплі ЛУКСІАЛ </w:t>
      </w:r>
      <w:r w:rsidR="00DC5B2B" w:rsidRPr="009605AD">
        <w:rPr>
          <w:lang w:val="uk-UA"/>
        </w:rPr>
        <w:t xml:space="preserve">ПЛЮС </w:t>
      </w:r>
      <w:r w:rsidRPr="009605AD">
        <w:rPr>
          <w:lang w:val="uk-UA"/>
        </w:rPr>
        <w:t xml:space="preserve">забезпечує тривале полегшення  у разі відчуття сухості очей, втомою очей, що супроводжується свербіжем, пекучістю, потраплянням чужорідного тіла та подразненням очей, викликаним патологічними або непатологічними станами, пов’язаними із зовнішніми факторами, такими як тривалий вплив відеоекранів і моніторів, кондиціонерів, забруднення повітря, диму тощо. </w:t>
      </w:r>
    </w:p>
    <w:p w14:paraId="6864B625" w14:textId="6D88AA96" w:rsidR="003C57CF" w:rsidRPr="009605AD" w:rsidRDefault="00162446" w:rsidP="00162446">
      <w:pPr>
        <w:rPr>
          <w:lang w:val="uk-UA"/>
        </w:rPr>
      </w:pPr>
      <w:r w:rsidRPr="009605AD">
        <w:rPr>
          <w:lang w:val="uk-UA"/>
        </w:rPr>
        <w:t xml:space="preserve">Краплі ЛУКСІАЛ </w:t>
      </w:r>
      <w:r w:rsidR="00DC5B2B" w:rsidRPr="009605AD">
        <w:rPr>
          <w:lang w:val="uk-UA"/>
        </w:rPr>
        <w:t xml:space="preserve">ПЛЮС </w:t>
      </w:r>
      <w:r w:rsidRPr="009605AD">
        <w:rPr>
          <w:lang w:val="uk-UA"/>
        </w:rPr>
        <w:t>сумісн</w:t>
      </w:r>
      <w:r w:rsidR="00CE2758" w:rsidRPr="009605AD">
        <w:rPr>
          <w:lang w:val="uk-UA"/>
        </w:rPr>
        <w:t>і</w:t>
      </w:r>
      <w:r w:rsidRPr="009605AD">
        <w:rPr>
          <w:lang w:val="uk-UA"/>
        </w:rPr>
        <w:t xml:space="preserve"> з усіма типами контактних лінз. </w:t>
      </w:r>
    </w:p>
    <w:p w14:paraId="2EB00313" w14:textId="77777777" w:rsidR="001F2726" w:rsidRPr="009605AD" w:rsidRDefault="001F2726" w:rsidP="00162446">
      <w:pPr>
        <w:rPr>
          <w:lang w:val="uk-UA"/>
        </w:rPr>
      </w:pPr>
    </w:p>
    <w:p w14:paraId="4D2B8E28" w14:textId="24F38E8A" w:rsidR="003C57CF" w:rsidRPr="009605AD" w:rsidRDefault="00162446" w:rsidP="00162446">
      <w:pPr>
        <w:rPr>
          <w:lang w:val="uk-UA"/>
        </w:rPr>
      </w:pPr>
      <w:r w:rsidRPr="009605AD">
        <w:rPr>
          <w:lang w:val="uk-UA"/>
        </w:rPr>
        <w:t xml:space="preserve">ІНСТРУКЦІЯ З ВИКОРИСТАННЯ: </w:t>
      </w:r>
    </w:p>
    <w:p w14:paraId="6DC1478B" w14:textId="17A92150" w:rsidR="003C57CF" w:rsidRPr="009605AD" w:rsidRDefault="00162446" w:rsidP="00A1220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Ретельно вимийте, промийте та висушіть руки. </w:t>
      </w:r>
    </w:p>
    <w:p w14:paraId="51D37642" w14:textId="32961B2E" w:rsidR="003C57CF" w:rsidRPr="009605AD" w:rsidRDefault="00162446" w:rsidP="00A1220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>Переконайтесь, що пломба є неушкодженою.</w:t>
      </w:r>
    </w:p>
    <w:p w14:paraId="293EDBB2" w14:textId="7456E8DA" w:rsidR="00162446" w:rsidRPr="009605AD" w:rsidRDefault="00162446" w:rsidP="00A1220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>Щоб відкрити пляшку, повністю відкрутіть верх і зламайте захисну пломбу.</w:t>
      </w:r>
    </w:p>
    <w:p w14:paraId="56FED391" w14:textId="4A4A5C31" w:rsidR="003C57CF" w:rsidRPr="009605AD" w:rsidRDefault="00162446" w:rsidP="00A1220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Закапуйте по 1 або 2 краплі в кожне око, за необхідністю, або за рекомендацією фахівця. </w:t>
      </w:r>
    </w:p>
    <w:p w14:paraId="76889CDA" w14:textId="21BD614D" w:rsidR="003C57CF" w:rsidRPr="009605AD" w:rsidRDefault="00162446" w:rsidP="00A1220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Після використання щільно закрийте пляшку. </w:t>
      </w:r>
    </w:p>
    <w:p w14:paraId="13BD07A2" w14:textId="77777777" w:rsidR="003C57CF" w:rsidRPr="009605AD" w:rsidRDefault="003C57CF" w:rsidP="00162446">
      <w:pPr>
        <w:rPr>
          <w:lang w:val="uk-UA"/>
        </w:rPr>
      </w:pPr>
    </w:p>
    <w:p w14:paraId="3CD7A691" w14:textId="77777777" w:rsidR="003C57CF" w:rsidRPr="009605AD" w:rsidRDefault="00162446" w:rsidP="00162446">
      <w:pPr>
        <w:rPr>
          <w:lang w:val="uk-UA"/>
        </w:rPr>
      </w:pPr>
      <w:r w:rsidRPr="009605AD">
        <w:rPr>
          <w:lang w:val="uk-UA"/>
        </w:rPr>
        <w:t xml:space="preserve">ПОПЕРЕДЖЕННЯ: </w:t>
      </w:r>
    </w:p>
    <w:p w14:paraId="6AC49370" w14:textId="09B06FA9" w:rsidR="003C57CF" w:rsidRPr="009605AD" w:rsidRDefault="00162446" w:rsidP="009C4E9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Щоб запобігти можливому забрудненню, не допускайте контакту кінчика крапельниці з будь-якою поверхнею або оком. </w:t>
      </w:r>
    </w:p>
    <w:p w14:paraId="7F30B65E" w14:textId="45FEE8B3" w:rsidR="003C57CF" w:rsidRPr="009605AD" w:rsidRDefault="00162446" w:rsidP="009C4E9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Не застосовуйте у разі специфічної гіперчутливості до будь-якого з компонентів. </w:t>
      </w:r>
    </w:p>
    <w:p w14:paraId="1919B844" w14:textId="05734385" w:rsidR="003C57CF" w:rsidRPr="009605AD" w:rsidRDefault="00162446" w:rsidP="009C4E9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У деяких випадках незначна чутливість може призвести до відчуття легкої пекучості або подразнення відразу після закапування, яка із блиманням зникає. </w:t>
      </w:r>
    </w:p>
    <w:p w14:paraId="5567FE4D" w14:textId="4E896BE1" w:rsidR="003C57CF" w:rsidRPr="009605AD" w:rsidRDefault="00162446" w:rsidP="009C4E9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Розчин не ковтати. </w:t>
      </w:r>
    </w:p>
    <w:p w14:paraId="69004111" w14:textId="3230D1B2" w:rsidR="003C57CF" w:rsidRPr="009605AD" w:rsidRDefault="00162446" w:rsidP="009C4E9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Тримати у недоступному для дітей місці. </w:t>
      </w:r>
    </w:p>
    <w:p w14:paraId="40DC33D5" w14:textId="6204F10B" w:rsidR="003C57CF" w:rsidRPr="009605AD" w:rsidRDefault="00162446" w:rsidP="009C4E9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Після відкриття пляшки розчин необхідно використовувати протягом 90 днів. </w:t>
      </w:r>
    </w:p>
    <w:p w14:paraId="38015FC7" w14:textId="5BC97141" w:rsidR="003C57CF" w:rsidRPr="009605AD" w:rsidRDefault="00162446" w:rsidP="009C4E9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Нe використовувати після закінчення терміну придатності. </w:t>
      </w:r>
    </w:p>
    <w:p w14:paraId="20B28235" w14:textId="4DDF5AEB" w:rsidR="003C57CF" w:rsidRPr="009605AD" w:rsidRDefault="00162446" w:rsidP="009C4E9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Якщо симптоми зберігаються, зверніться до офтальмолога. </w:t>
      </w:r>
    </w:p>
    <w:p w14:paraId="77DD29B0" w14:textId="5C8998E7" w:rsidR="003C57CF" w:rsidRPr="009605AD" w:rsidRDefault="00162446" w:rsidP="009C4E9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Не використовувати, якщо пляшка пошкоджена. </w:t>
      </w:r>
    </w:p>
    <w:p w14:paraId="4859EC8E" w14:textId="00953D7A" w:rsidR="003C57CF" w:rsidRPr="009605AD" w:rsidRDefault="00162446" w:rsidP="009C4E92">
      <w:pPr>
        <w:pStyle w:val="a3"/>
        <w:numPr>
          <w:ilvl w:val="0"/>
          <w:numId w:val="2"/>
        </w:numPr>
        <w:rPr>
          <w:lang w:val="uk-UA"/>
        </w:rPr>
      </w:pPr>
      <w:r w:rsidRPr="009605AD">
        <w:rPr>
          <w:lang w:val="uk-UA"/>
        </w:rPr>
        <w:t xml:space="preserve">Не піддавати дії прямих сонячних променів. </w:t>
      </w:r>
    </w:p>
    <w:p w14:paraId="4B68057B" w14:textId="77777777" w:rsidR="003C57CF" w:rsidRPr="009605AD" w:rsidRDefault="003C57CF" w:rsidP="00162446">
      <w:pPr>
        <w:rPr>
          <w:lang w:val="uk-UA"/>
        </w:rPr>
      </w:pPr>
    </w:p>
    <w:p w14:paraId="25A494F7" w14:textId="77777777" w:rsidR="00DC5B2B" w:rsidRPr="009605AD" w:rsidRDefault="00162446" w:rsidP="00162446">
      <w:pPr>
        <w:rPr>
          <w:lang w:val="uk-UA"/>
        </w:rPr>
      </w:pPr>
      <w:r w:rsidRPr="009605AD">
        <w:rPr>
          <w:lang w:val="uk-UA"/>
        </w:rPr>
        <w:t xml:space="preserve">ЗБЕРІГАННЯ: </w:t>
      </w:r>
    </w:p>
    <w:p w14:paraId="7CC9343E" w14:textId="6371F3D8" w:rsidR="00000065" w:rsidRPr="009605AD" w:rsidRDefault="00162446" w:rsidP="00162446">
      <w:pPr>
        <w:rPr>
          <w:lang w:val="uk-UA"/>
        </w:rPr>
      </w:pPr>
      <w:r w:rsidRPr="009605AD">
        <w:rPr>
          <w:lang w:val="uk-UA"/>
        </w:rPr>
        <w:t>Зберігати в умовах температури від 5 до 35°C і захищати від прямих джерел світла.</w:t>
      </w:r>
    </w:p>
    <w:p w14:paraId="3E63D75F" w14:textId="77777777" w:rsidR="004001EE" w:rsidRDefault="004001EE" w:rsidP="004001EE">
      <w:pPr>
        <w:rPr>
          <w:lang w:val="uk-UA"/>
        </w:rPr>
      </w:pPr>
    </w:p>
    <w:p w14:paraId="0B6B97FD" w14:textId="61B02AB9" w:rsidR="004001EE" w:rsidRPr="004001EE" w:rsidRDefault="004001EE" w:rsidP="004001EE">
      <w:pPr>
        <w:rPr>
          <w:lang w:val="uk-UA"/>
        </w:rPr>
      </w:pPr>
      <w:bookmarkStart w:id="1" w:name="_GoBack"/>
      <w:bookmarkEnd w:id="1"/>
      <w:r w:rsidRPr="004001EE">
        <w:rPr>
          <w:lang w:val="uk-UA"/>
        </w:rPr>
        <w:t>УПОВНОВАЖЕНИЙ ПРЕДСТАВНИК В УКРАЇНІ:</w:t>
      </w:r>
    </w:p>
    <w:p w14:paraId="39B26967" w14:textId="77777777" w:rsidR="004001EE" w:rsidRPr="004001EE" w:rsidRDefault="004001EE" w:rsidP="004001EE">
      <w:pPr>
        <w:rPr>
          <w:lang w:val="uk-UA"/>
        </w:rPr>
      </w:pPr>
      <w:r w:rsidRPr="004001EE">
        <w:rPr>
          <w:lang w:val="uk-UA"/>
        </w:rPr>
        <w:t xml:space="preserve">ТОВ «Форс Фарма Дистрибюшн» 03127, Україна, м. Київ, проспект Голосіївський, 132 тел : +38 044 290 03 08 e-mail: office@ffd.com.ua  www.ffd.com.ua  </w:t>
      </w:r>
    </w:p>
    <w:p w14:paraId="0C825981" w14:textId="77777777" w:rsidR="004001EE" w:rsidRPr="004001EE" w:rsidRDefault="004001EE" w:rsidP="004001EE">
      <w:pPr>
        <w:rPr>
          <w:lang w:val="uk-UA"/>
        </w:rPr>
      </w:pPr>
      <w:r w:rsidRPr="004001EE">
        <w:rPr>
          <w:lang w:val="uk-UA"/>
        </w:rPr>
        <w:t>ВИРОБНИК:</w:t>
      </w:r>
    </w:p>
    <w:p w14:paraId="7FB06F78" w14:textId="77777777" w:rsidR="004001EE" w:rsidRPr="004001EE" w:rsidRDefault="004001EE" w:rsidP="004001EE">
      <w:pPr>
        <w:rPr>
          <w:lang w:val="uk-UA"/>
        </w:rPr>
      </w:pPr>
      <w:r w:rsidRPr="004001EE">
        <w:rPr>
          <w:lang w:val="uk-UA"/>
        </w:rPr>
        <w:t>НОВАКС®ФАРМА  Коронадо Проспект Фонв’єй 20, MC 98000 МОНАКО</w:t>
      </w:r>
    </w:p>
    <w:p w14:paraId="235C8202" w14:textId="2EB144FB" w:rsidR="00162446" w:rsidRPr="009605AD" w:rsidRDefault="004001EE" w:rsidP="004001EE">
      <w:pPr>
        <w:rPr>
          <w:lang w:val="uk-UA"/>
        </w:rPr>
      </w:pPr>
      <w:r w:rsidRPr="004001EE">
        <w:rPr>
          <w:lang w:val="uk-UA"/>
        </w:rPr>
        <w:t>www.novaxpharma.com</w:t>
      </w:r>
    </w:p>
    <w:sectPr w:rsidR="00162446" w:rsidRPr="009605AD" w:rsidSect="00CD1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0C69"/>
    <w:multiLevelType w:val="hybridMultilevel"/>
    <w:tmpl w:val="8E2800E8"/>
    <w:lvl w:ilvl="0" w:tplc="8EF830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F2D80"/>
    <w:multiLevelType w:val="hybridMultilevel"/>
    <w:tmpl w:val="F8A0B0A4"/>
    <w:lvl w:ilvl="0" w:tplc="8EF830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95E5E"/>
    <w:multiLevelType w:val="hybridMultilevel"/>
    <w:tmpl w:val="F99E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46"/>
    <w:rsid w:val="00000065"/>
    <w:rsid w:val="00162446"/>
    <w:rsid w:val="001F2726"/>
    <w:rsid w:val="003C57CF"/>
    <w:rsid w:val="004001EE"/>
    <w:rsid w:val="005535A5"/>
    <w:rsid w:val="009605AD"/>
    <w:rsid w:val="009C4E92"/>
    <w:rsid w:val="00A12202"/>
    <w:rsid w:val="00B733F2"/>
    <w:rsid w:val="00CD19B7"/>
    <w:rsid w:val="00CE2758"/>
    <w:rsid w:val="00D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99DE"/>
  <w15:chartTrackingRefBased/>
  <w15:docId w15:val="{EC3BA579-FF3A-4241-AE5E-CCB6801E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11</cp:revision>
  <dcterms:created xsi:type="dcterms:W3CDTF">2019-10-11T12:54:00Z</dcterms:created>
  <dcterms:modified xsi:type="dcterms:W3CDTF">2019-10-16T11:00:00Z</dcterms:modified>
</cp:coreProperties>
</file>